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AEF" w:rsidRPr="00EC0F6A" w:rsidRDefault="00844AEF" w:rsidP="00844AEF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844AEF" w:rsidRPr="00EC0F6A" w:rsidTr="00967B99">
        <w:tc>
          <w:tcPr>
            <w:tcW w:w="1980" w:type="dxa"/>
          </w:tcPr>
          <w:p w:rsidR="00844AEF" w:rsidRPr="00EC0F6A" w:rsidRDefault="00844AEF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844AEF" w:rsidRPr="00EC0F6A" w:rsidRDefault="00844AEF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b/>
                <w:sz w:val="24"/>
                <w:szCs w:val="24"/>
              </w:rPr>
              <w:t>3. Izumi mijenjaju život ljudi</w:t>
            </w:r>
          </w:p>
        </w:tc>
      </w:tr>
      <w:tr w:rsidR="00844AEF" w:rsidRPr="00EC0F6A" w:rsidTr="00967B99">
        <w:tc>
          <w:tcPr>
            <w:tcW w:w="1980" w:type="dxa"/>
          </w:tcPr>
          <w:p w:rsidR="00844AEF" w:rsidRPr="00EC0F6A" w:rsidRDefault="00844AEF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844AEF" w:rsidRPr="00EC0F6A" w:rsidRDefault="00844AEF" w:rsidP="00967B99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bCs/>
                <w:sz w:val="24"/>
                <w:szCs w:val="24"/>
              </w:rPr>
              <w:t>Znanost i tehnologija</w:t>
            </w:r>
          </w:p>
        </w:tc>
      </w:tr>
      <w:tr w:rsidR="00844AEF" w:rsidRPr="00EC0F6A" w:rsidTr="00967B99">
        <w:tc>
          <w:tcPr>
            <w:tcW w:w="1980" w:type="dxa"/>
          </w:tcPr>
          <w:p w:rsidR="00844AEF" w:rsidRPr="00EC0F6A" w:rsidRDefault="00844AEF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844AEF" w:rsidRPr="00EC0F6A" w:rsidRDefault="00844AEF" w:rsidP="00967B99">
            <w:pPr>
              <w:pStyle w:val="Pa246"/>
              <w:rPr>
                <w:rFonts w:ascii="Calibri Light" w:hAnsi="Calibri Light" w:cs="Calibri Light"/>
                <w:b/>
              </w:rPr>
            </w:pPr>
            <w:proofErr w:type="spellStart"/>
            <w:r w:rsidRPr="00EC0F6A"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  <w:t>POV</w:t>
            </w:r>
            <w:proofErr w:type="spellEnd"/>
            <w:r w:rsidRPr="00EC0F6A"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  <w:t xml:space="preserve"> OŠ C.5.1.</w:t>
            </w:r>
          </w:p>
          <w:p w:rsidR="00844AEF" w:rsidRPr="00EC0F6A" w:rsidRDefault="00844AEF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C0F6A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Učenik </w:t>
            </w:r>
            <w:r w:rsidRPr="00EC0F6A">
              <w:rPr>
                <w:rStyle w:val="defaultparagraphfont-000052"/>
                <w:rFonts w:ascii="Calibri Light" w:hAnsi="Calibri Light" w:cs="Calibri Light"/>
                <w:iCs/>
                <w:sz w:val="24"/>
                <w:szCs w:val="24"/>
              </w:rPr>
              <w:t>obrazlaže</w:t>
            </w:r>
            <w:r w:rsidRPr="00EC0F6A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EC0F6A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važnost širenja izuma i tehnologije, u prapovijesti i starome vijeku.</w:t>
            </w:r>
          </w:p>
        </w:tc>
      </w:tr>
      <w:tr w:rsidR="00844AEF" w:rsidRPr="00EC0F6A" w:rsidTr="00967B99">
        <w:trPr>
          <w:trHeight w:val="1386"/>
        </w:trPr>
        <w:tc>
          <w:tcPr>
            <w:tcW w:w="1980" w:type="dxa"/>
          </w:tcPr>
          <w:p w:rsidR="00844AEF" w:rsidRPr="00EC0F6A" w:rsidRDefault="00D914E1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ODGOJNO -</w:t>
            </w:r>
            <w:r w:rsidR="00844AEF" w:rsidRPr="00EC0F6A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844AEF" w:rsidRPr="00EC0F6A" w:rsidRDefault="00844AEF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44AEF" w:rsidRPr="00EC0F6A" w:rsidRDefault="00844AEF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44AEF" w:rsidRPr="00EC0F6A" w:rsidRDefault="00844AEF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844AEF" w:rsidRPr="00EC0F6A" w:rsidRDefault="00844AEF" w:rsidP="00967B9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EC0F6A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EC0F6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844AEF" w:rsidRPr="00EC0F6A" w:rsidRDefault="00844AEF" w:rsidP="00967B9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EC0F6A">
              <w:rPr>
                <w:rStyle w:val="000005"/>
                <w:rFonts w:ascii="Calibri Light" w:hAnsi="Calibri Light" w:cs="Calibri Light"/>
                <w:sz w:val="24"/>
                <w:szCs w:val="24"/>
              </w:rPr>
              <w:t> </w:t>
            </w:r>
            <w:r w:rsidRPr="00EC0F6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844AEF" w:rsidRPr="00EC0F6A" w:rsidRDefault="00844AEF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C0F6A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EC0F6A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navodi </w:t>
            </w:r>
            <w:r w:rsidRPr="00EC0F6A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najznačajnije izume u prapovijesti i starome vijeku te </w:t>
            </w:r>
            <w:r w:rsidRPr="00EC0F6A">
              <w:rPr>
                <w:rStyle w:val="defaultparagraphfont-000052"/>
                <w:rFonts w:ascii="Calibri Light" w:hAnsi="Calibri Light" w:cs="Calibri Light"/>
                <w:i/>
                <w:sz w:val="24"/>
                <w:szCs w:val="24"/>
              </w:rPr>
              <w:t>opisuje</w:t>
            </w:r>
            <w:r w:rsidRPr="00EC0F6A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 njihovu uporabu i usavršavanje.</w:t>
            </w:r>
          </w:p>
        </w:tc>
      </w:tr>
      <w:tr w:rsidR="00844AEF" w:rsidRPr="00EC0F6A" w:rsidTr="00967B99">
        <w:tc>
          <w:tcPr>
            <w:tcW w:w="1980" w:type="dxa"/>
          </w:tcPr>
          <w:p w:rsidR="00844AEF" w:rsidRPr="00EC0F6A" w:rsidRDefault="00844AEF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844AEF" w:rsidRPr="00EC0F6A" w:rsidRDefault="00844AEF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EC0F6A">
              <w:rPr>
                <w:rFonts w:ascii="Calibri Light" w:hAnsi="Calibri Light" w:cs="Calibri Light"/>
                <w:sz w:val="24"/>
                <w:szCs w:val="24"/>
              </w:rPr>
              <w:t>3.1</w:t>
            </w:r>
            <w:proofErr w:type="spellEnd"/>
            <w:r w:rsidRPr="00EC0F6A">
              <w:rPr>
                <w:rFonts w:ascii="Calibri Light" w:hAnsi="Calibri Light" w:cs="Calibri Light"/>
                <w:sz w:val="24"/>
                <w:szCs w:val="24"/>
              </w:rPr>
              <w:t>. Izumi mijenjaju život ljudi</w:t>
            </w:r>
          </w:p>
          <w:p w:rsidR="00844AEF" w:rsidRPr="00EC0F6A" w:rsidRDefault="00844AEF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844AEF" w:rsidRPr="00EC0F6A" w:rsidTr="00967B99">
        <w:tc>
          <w:tcPr>
            <w:tcW w:w="1980" w:type="dxa"/>
          </w:tcPr>
          <w:p w:rsidR="00844AEF" w:rsidRPr="00EC0F6A" w:rsidRDefault="00844AEF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844AEF" w:rsidRPr="00EC0F6A" w:rsidRDefault="00844AEF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44AEF" w:rsidRPr="00EC0F6A" w:rsidRDefault="00844AE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844AEF" w:rsidRPr="00EC0F6A" w:rsidRDefault="00844AE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844AEF" w:rsidRPr="00EC0F6A" w:rsidRDefault="00844AEF" w:rsidP="00967B99">
            <w:pPr>
              <w:jc w:val="both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  <w:r w:rsidRPr="00EC0F6A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 </w:t>
            </w:r>
          </w:p>
          <w:p w:rsidR="00844AEF" w:rsidRPr="00EC0F6A" w:rsidRDefault="00844AE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Koncept usporedbe i sučeljavanja</w:t>
            </w:r>
          </w:p>
          <w:p w:rsidR="00844AEF" w:rsidRPr="00EC0F6A" w:rsidRDefault="00844AEF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844AEF" w:rsidRPr="00EC0F6A" w:rsidTr="00967B99">
        <w:tc>
          <w:tcPr>
            <w:tcW w:w="1980" w:type="dxa"/>
          </w:tcPr>
          <w:p w:rsidR="00844AEF" w:rsidRPr="00EC0F6A" w:rsidRDefault="00844AEF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844AEF" w:rsidRPr="00EC0F6A" w:rsidRDefault="00844AEF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sz w:val="24"/>
                <w:szCs w:val="24"/>
              </w:rPr>
              <w:t>1 školski sat</w:t>
            </w:r>
          </w:p>
        </w:tc>
      </w:tr>
      <w:tr w:rsidR="00844AEF" w:rsidRPr="00EC0F6A" w:rsidTr="00967B99">
        <w:tc>
          <w:tcPr>
            <w:tcW w:w="1980" w:type="dxa"/>
          </w:tcPr>
          <w:p w:rsidR="00844AEF" w:rsidRPr="00EC0F6A" w:rsidRDefault="00844AEF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EC0F6A">
              <w:rPr>
                <w:rFonts w:ascii="Calibri Light" w:hAnsi="Calibri Light" w:cs="Calibri Light"/>
                <w:b/>
                <w:sz w:val="24"/>
                <w:szCs w:val="24"/>
              </w:rPr>
              <w:t>MEĐUPREDMETNE</w:t>
            </w:r>
            <w:proofErr w:type="spellEnd"/>
            <w:r w:rsidRPr="00EC0F6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TEME</w:t>
            </w:r>
          </w:p>
        </w:tc>
        <w:tc>
          <w:tcPr>
            <w:tcW w:w="7087" w:type="dxa"/>
          </w:tcPr>
          <w:p w:rsidR="00844AEF" w:rsidRPr="00EC0F6A" w:rsidRDefault="00844AEF" w:rsidP="00967B9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844AEF" w:rsidRPr="00EC0F6A" w:rsidRDefault="00844AEF" w:rsidP="00844AEF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EC0F6A">
              <w:rPr>
                <w:rFonts w:ascii="Calibri Light" w:hAnsi="Calibri Light" w:cs="Calibri Light"/>
                <w:sz w:val="24"/>
                <w:szCs w:val="24"/>
              </w:rPr>
              <w:t>2.1</w:t>
            </w:r>
            <w:proofErr w:type="spellEnd"/>
            <w:r w:rsidRPr="00EC0F6A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EC0F6A">
              <w:rPr>
                <w:rFonts w:ascii="Calibri Light" w:hAnsi="Calibri Light" w:cs="Calibri Light"/>
                <w:sz w:val="24"/>
                <w:szCs w:val="24"/>
              </w:rPr>
              <w:t>4.2</w:t>
            </w:r>
            <w:proofErr w:type="spellEnd"/>
          </w:p>
          <w:p w:rsidR="00844AEF" w:rsidRPr="00EC0F6A" w:rsidRDefault="00844AEF" w:rsidP="00967B9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844AEF" w:rsidRPr="00EC0F6A" w:rsidRDefault="00844AEF" w:rsidP="00844AEF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sz w:val="24"/>
                <w:szCs w:val="24"/>
              </w:rPr>
              <w:t>B.2.2.</w:t>
            </w:r>
          </w:p>
          <w:p w:rsidR="00844AEF" w:rsidRPr="00EC0F6A" w:rsidRDefault="00844AEF" w:rsidP="00967B9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844AEF" w:rsidRPr="00EC0F6A" w:rsidRDefault="00844AEF" w:rsidP="00844AEF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sz w:val="24"/>
                <w:szCs w:val="24"/>
              </w:rPr>
              <w:t>A.2.3., A.2.4.</w:t>
            </w:r>
          </w:p>
          <w:p w:rsidR="00844AEF" w:rsidRPr="00EC0F6A" w:rsidRDefault="00844AEF" w:rsidP="00967B9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</w:t>
            </w:r>
            <w:proofErr w:type="spellStart"/>
            <w:r w:rsidRPr="00EC0F6A">
              <w:rPr>
                <w:rFonts w:ascii="Calibri Light" w:hAnsi="Calibri Light" w:cs="Calibri Light"/>
                <w:b/>
                <w:sz w:val="24"/>
                <w:szCs w:val="24"/>
              </w:rPr>
              <w:t>IKT</w:t>
            </w:r>
            <w:proofErr w:type="spellEnd"/>
          </w:p>
          <w:p w:rsidR="00844AEF" w:rsidRPr="00EC0F6A" w:rsidRDefault="00844AEF" w:rsidP="00844AEF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sz w:val="24"/>
                <w:szCs w:val="24"/>
              </w:rPr>
              <w:t>B.2.1., C.2.2.</w:t>
            </w:r>
          </w:p>
          <w:p w:rsidR="00844AEF" w:rsidRPr="00EC0F6A" w:rsidRDefault="00844AEF" w:rsidP="00967B9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EC0F6A">
              <w:rPr>
                <w:rFonts w:ascii="Calibri Light" w:hAnsi="Calibri Light" w:cs="Calibri Light"/>
                <w:b/>
                <w:sz w:val="24"/>
                <w:szCs w:val="24"/>
              </w:rPr>
              <w:t>GOO</w:t>
            </w:r>
            <w:proofErr w:type="spellEnd"/>
          </w:p>
          <w:p w:rsidR="00844AEF" w:rsidRPr="00EC0F6A" w:rsidRDefault="00844AEF" w:rsidP="00844AEF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sz w:val="24"/>
                <w:szCs w:val="24"/>
              </w:rPr>
              <w:t>A.2.1.</w:t>
            </w:r>
          </w:p>
        </w:tc>
      </w:tr>
      <w:tr w:rsidR="00844AEF" w:rsidRPr="00EC0F6A" w:rsidTr="00967B99">
        <w:tc>
          <w:tcPr>
            <w:tcW w:w="1980" w:type="dxa"/>
          </w:tcPr>
          <w:p w:rsidR="00844AEF" w:rsidRPr="00EC0F6A" w:rsidRDefault="00844AEF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844AEF" w:rsidRPr="00EC0F6A" w:rsidRDefault="00844AEF" w:rsidP="00967B9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844AEF" w:rsidRPr="00EC0F6A" w:rsidRDefault="00844AEF" w:rsidP="00967B9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sz w:val="24"/>
                <w:szCs w:val="24"/>
              </w:rPr>
              <w:t>Tehnička kultura</w:t>
            </w:r>
          </w:p>
          <w:p w:rsidR="00844AEF" w:rsidRPr="00EC0F6A" w:rsidRDefault="00844AEF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  <w:p w:rsidR="00844AEF" w:rsidRPr="00EC0F6A" w:rsidRDefault="00844AEF" w:rsidP="00967B99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bCs/>
                <w:sz w:val="24"/>
                <w:szCs w:val="24"/>
              </w:rPr>
              <w:t>Likovna kultura</w:t>
            </w:r>
          </w:p>
        </w:tc>
      </w:tr>
      <w:tr w:rsidR="00844AEF" w:rsidRPr="00EC0F6A" w:rsidTr="00967B99">
        <w:tc>
          <w:tcPr>
            <w:tcW w:w="1980" w:type="dxa"/>
          </w:tcPr>
          <w:p w:rsidR="00844AEF" w:rsidRPr="00EC0F6A" w:rsidRDefault="00844AEF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844AEF" w:rsidRPr="00EC0F6A" w:rsidRDefault="00844AEF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EC0F6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844AEF" w:rsidRPr="00EC0F6A" w:rsidRDefault="00844AEF" w:rsidP="00844AE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sz w:val="24"/>
                <w:szCs w:val="24"/>
              </w:rPr>
              <w:t xml:space="preserve">usporedna tablica </w:t>
            </w:r>
          </w:p>
          <w:p w:rsidR="00844AEF" w:rsidRPr="00EC0F6A" w:rsidRDefault="00844AEF" w:rsidP="00844AE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sz w:val="24"/>
                <w:szCs w:val="24"/>
              </w:rPr>
              <w:t xml:space="preserve">pružanje podrške i informacija; davanje jasnih uputa učenicima </w:t>
            </w:r>
          </w:p>
          <w:p w:rsidR="00844AEF" w:rsidRPr="00EC0F6A" w:rsidRDefault="00844AEF" w:rsidP="00844AE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sz w:val="24"/>
                <w:szCs w:val="24"/>
              </w:rPr>
              <w:t>vježba izdvajanja informacija</w:t>
            </w:r>
          </w:p>
          <w:p w:rsidR="00844AEF" w:rsidRPr="00EC0F6A" w:rsidRDefault="00844AEF" w:rsidP="00844AE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sz w:val="24"/>
                <w:szCs w:val="24"/>
              </w:rPr>
              <w:t>domaća zadaća – odgovor na jedno ključno pitanje na kraju svih izlaganja</w:t>
            </w:r>
          </w:p>
          <w:p w:rsidR="00844AEF" w:rsidRPr="00EC0F6A" w:rsidRDefault="00844AEF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44AEF" w:rsidRPr="00EC0F6A" w:rsidRDefault="00844AEF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</w:p>
          <w:p w:rsidR="00844AEF" w:rsidRPr="00EC0F6A" w:rsidRDefault="00844AEF" w:rsidP="00844AE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EC0F6A">
              <w:rPr>
                <w:rFonts w:ascii="Calibri Light" w:hAnsi="Calibri Light" w:cs="Calibri Light"/>
                <w:sz w:val="24"/>
                <w:szCs w:val="24"/>
              </w:rPr>
              <w:t>međuvršnjačko</w:t>
            </w:r>
            <w:proofErr w:type="spellEnd"/>
            <w:r w:rsidRPr="00EC0F6A">
              <w:rPr>
                <w:rFonts w:ascii="Calibri Light" w:hAnsi="Calibri Light" w:cs="Calibri Light"/>
                <w:sz w:val="24"/>
                <w:szCs w:val="24"/>
              </w:rPr>
              <w:t xml:space="preserve"> vrednovanje </w:t>
            </w:r>
            <w:r w:rsidR="00EC0F6A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EC0F6A">
              <w:rPr>
                <w:rFonts w:ascii="Calibri Light" w:hAnsi="Calibri Light" w:cs="Calibri Light"/>
                <w:sz w:val="24"/>
                <w:szCs w:val="24"/>
              </w:rPr>
              <w:t xml:space="preserve"> učenici će se u paru zamijeniti za </w:t>
            </w:r>
            <w:r w:rsidRPr="00EC0F6A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zadaće te pročitati odgovore i odgovoriti slažu li se s odgovorima, imaju li prijedlog za poboljšanje odgovora te mogu li pomoću riješene tablice </w:t>
            </w:r>
          </w:p>
          <w:p w:rsidR="00844AEF" w:rsidRPr="00EC0F6A" w:rsidRDefault="00844AEF" w:rsidP="00844AE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sz w:val="24"/>
                <w:szCs w:val="24"/>
              </w:rPr>
              <w:t>procjena sposobnosti izdvajanja bitnog</w:t>
            </w:r>
          </w:p>
          <w:p w:rsidR="00844AEF" w:rsidRPr="00EC0F6A" w:rsidRDefault="00844AEF" w:rsidP="00844AE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EC0F6A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EC0F6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EC0F6A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EC0F6A">
              <w:rPr>
                <w:rFonts w:ascii="Calibri Light" w:hAnsi="Calibri Light" w:cs="Calibri Light"/>
                <w:sz w:val="24"/>
                <w:szCs w:val="24"/>
              </w:rPr>
              <w:t xml:space="preserve"> pravila rada u skupini; preuzimanje vlastite odgovornosti za svoj dio dogovorenog posla</w:t>
            </w:r>
          </w:p>
          <w:p w:rsidR="00844AEF" w:rsidRPr="00EC0F6A" w:rsidRDefault="00844AEF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44AEF" w:rsidRPr="00EC0F6A" w:rsidRDefault="00844AEF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naučenog </w:t>
            </w:r>
          </w:p>
          <w:p w:rsidR="00844AEF" w:rsidRPr="00EC0F6A" w:rsidRDefault="00844AEF" w:rsidP="00844AE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EC0F6A">
              <w:rPr>
                <w:rFonts w:ascii="Calibri Light" w:hAnsi="Calibri Light" w:cs="Calibri Light"/>
                <w:sz w:val="24"/>
                <w:szCs w:val="24"/>
              </w:rPr>
              <w:t>sumativno</w:t>
            </w:r>
            <w:proofErr w:type="spellEnd"/>
            <w:r w:rsidRPr="00EC0F6A">
              <w:rPr>
                <w:rFonts w:ascii="Calibri Light" w:hAnsi="Calibri Light" w:cs="Calibri Light"/>
                <w:sz w:val="24"/>
                <w:szCs w:val="24"/>
              </w:rPr>
              <w:t xml:space="preserve"> ocjenjivanje rad i izlaganje</w:t>
            </w:r>
          </w:p>
          <w:p w:rsidR="00844AEF" w:rsidRPr="00EC0F6A" w:rsidRDefault="00844AEF" w:rsidP="00844AE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EC0F6A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EC0F6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EC0F6A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EC0F6A">
              <w:rPr>
                <w:rFonts w:ascii="Calibri Light" w:hAnsi="Calibri Light" w:cs="Calibri Light"/>
                <w:sz w:val="24"/>
                <w:szCs w:val="24"/>
              </w:rPr>
              <w:t xml:space="preserve"> procjena svog rada u skupini, sudjelovanje, doprinos i mogućnost učenja kroz aktivnost </w:t>
            </w:r>
          </w:p>
          <w:p w:rsidR="00844AEF" w:rsidRPr="00EC0F6A" w:rsidRDefault="00844AEF" w:rsidP="00844AE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sz w:val="24"/>
                <w:szCs w:val="24"/>
              </w:rPr>
              <w:t>domaća zadaća – odgovor na jedno ključno pitanje na kraju svih izlaganja</w:t>
            </w:r>
          </w:p>
        </w:tc>
      </w:tr>
    </w:tbl>
    <w:p w:rsidR="00844AEF" w:rsidRPr="00EC0F6A" w:rsidRDefault="00844AEF" w:rsidP="00844AEF">
      <w:pPr>
        <w:rPr>
          <w:rFonts w:ascii="Calibri Light" w:hAnsi="Calibri Light" w:cs="Calibri Light"/>
          <w:sz w:val="24"/>
          <w:szCs w:val="24"/>
        </w:rPr>
      </w:pPr>
    </w:p>
    <w:p w:rsidR="0038543A" w:rsidRPr="00EC0F6A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EC0F6A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F5E6A"/>
    <w:multiLevelType w:val="hybridMultilevel"/>
    <w:tmpl w:val="D0468B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905BAF"/>
    <w:multiLevelType w:val="hybridMultilevel"/>
    <w:tmpl w:val="40742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FD7F8B"/>
    <w:multiLevelType w:val="hybridMultilevel"/>
    <w:tmpl w:val="873C8A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8C572F"/>
    <w:multiLevelType w:val="hybridMultilevel"/>
    <w:tmpl w:val="FA7ABC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844AEF"/>
    <w:rsid w:val="0038543A"/>
    <w:rsid w:val="004049BB"/>
    <w:rsid w:val="007A3640"/>
    <w:rsid w:val="00844AEF"/>
    <w:rsid w:val="00D914E1"/>
    <w:rsid w:val="00E14273"/>
    <w:rsid w:val="00EC0F6A"/>
    <w:rsid w:val="00F82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844AEF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A43">
    <w:name w:val="A43"/>
    <w:uiPriority w:val="99"/>
    <w:rsid w:val="00844AEF"/>
    <w:rPr>
      <w:rFonts w:cs="GRNOK W+ Espuma Pro"/>
      <w:color w:val="211D1E"/>
      <w:sz w:val="15"/>
      <w:szCs w:val="15"/>
    </w:rPr>
  </w:style>
  <w:style w:type="character" w:customStyle="1" w:styleId="defaultparagraphfont-000052">
    <w:name w:val="defaultparagraphfont-000052"/>
    <w:basedOn w:val="DefaultParagraphFont"/>
    <w:rsid w:val="00844AEF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844AEF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844AEF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DefaultParagraphFont"/>
    <w:rsid w:val="00844AEF"/>
    <w:rPr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844AEF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1425</Characters>
  <Application>Microsoft Office Word</Application>
  <DocSecurity>0</DocSecurity>
  <Lines>11</Lines>
  <Paragraphs>3</Paragraphs>
  <ScaleCrop>false</ScaleCrop>
  <Company>Grizli777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3</cp:revision>
  <dcterms:created xsi:type="dcterms:W3CDTF">2019-08-23T09:31:00Z</dcterms:created>
  <dcterms:modified xsi:type="dcterms:W3CDTF">2020-05-06T11:12:00Z</dcterms:modified>
</cp:coreProperties>
</file>